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  <w:gridCol w:w="1428.5714285714287" w:type="dxa"/>
      </w:tblGrid>
      <w:tblPr>
        <w:tblW w:w="5652.5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32"/>
                <w:szCs w:val="32"/>
                <w:b w:val="1"/>
                <w:bCs w:val="1"/>
              </w:rPr>
              <w:t xml:space="preserve">1131218特化作業主管回訓課程「修課名單」</w:t>
            </w:r>
          </w:p>
        </w:tc>
      </w:tr>
      <w:tr>
        <w:trPr/>
        <w:tc>
          <w:tcPr>
            <w:tcW w:w="7000" w:type="dxa"/>
            <w:vAlign w:val="center"/>
            <w:gridSpan w:val="7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2024-12-18 09:00:00，上課時數 計3小時小時，共0人報名</w:t>
            </w:r>
          </w:p>
        </w:tc>
      </w:tr>
      <w:tr>
        <w:trPr/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報名方式</w:t>
            </w:r>
          </w:p>
        </w:tc>
        <w:tc>
          <w:tcPr>
            <w:tcW w:w="1428.5714285714287" w:type="dxa"/>
            <w:noWrap/>
          </w:tcPr>
          <w:p>
            <w:pPr>
              <w:jc w:val="center"/>
            </w:pPr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回訓時間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2025-04-18T11:23:46+08:00</dcterms:created>
  <dcterms:modified xsi:type="dcterms:W3CDTF">2025-04-18T11:23:46+08:00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