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DC" w:rsidRPr="00D4096B" w:rsidRDefault="000B66DC" w:rsidP="000B66DC">
      <w:bookmarkStart w:id="0" w:name="_GoBack"/>
      <w:bookmarkEnd w:id="0"/>
      <w:r w:rsidRPr="00D4096B">
        <w:t>各位</w:t>
      </w:r>
      <w:r w:rsidR="00D67234">
        <w:rPr>
          <w:rFonts w:hint="eastAsia"/>
        </w:rPr>
        <w:t>師</w:t>
      </w:r>
      <w:r>
        <w:rPr>
          <w:rFonts w:hint="eastAsia"/>
        </w:rPr>
        <w:t>長、先進：</w:t>
      </w:r>
      <w:r>
        <w:t>您</w:t>
      </w:r>
      <w:r w:rsidR="00D67234">
        <w:rPr>
          <w:rFonts w:hint="eastAsia"/>
        </w:rPr>
        <w:t>們</w:t>
      </w:r>
      <w:r>
        <w:t>好</w:t>
      </w:r>
      <w:r>
        <w:rPr>
          <w:rFonts w:hint="eastAsia"/>
        </w:rPr>
        <w:t>！</w:t>
      </w:r>
    </w:p>
    <w:p w:rsidR="000B66DC" w:rsidRPr="00D4096B" w:rsidRDefault="000B66DC" w:rsidP="000B66DC">
      <w:r>
        <w:rPr>
          <w:rFonts w:hint="eastAsia"/>
        </w:rPr>
        <w:t>有關教育部九州沖繩開放大學聯盟</w:t>
      </w:r>
      <w:r>
        <w:rPr>
          <w:rFonts w:hint="eastAsia"/>
        </w:rPr>
        <w:t>(KOOU)</w:t>
      </w:r>
      <w:r>
        <w:rPr>
          <w:rFonts w:hint="eastAsia"/>
        </w:rPr>
        <w:t>計畫之華語教育項目由中山大學擔任召集校。</w:t>
      </w:r>
    </w:p>
    <w:p w:rsidR="000B66DC" w:rsidRDefault="000B66DC" w:rsidP="000B66DC">
      <w:r w:rsidRPr="00D4096B">
        <w:t>若貴校有意與</w:t>
      </w:r>
      <w:r>
        <w:rPr>
          <w:rFonts w:hint="eastAsia"/>
        </w:rPr>
        <w:t>九州沖繩開放大學聯盟</w:t>
      </w:r>
      <w:r>
        <w:t>推動</w:t>
      </w:r>
      <w:r w:rsidRPr="00D4096B">
        <w:t>華語</w:t>
      </w:r>
      <w:r>
        <w:rPr>
          <w:rFonts w:hint="eastAsia"/>
        </w:rPr>
        <w:t>相關</w:t>
      </w:r>
      <w:r w:rsidRPr="00D4096B">
        <w:t>計畫</w:t>
      </w:r>
      <w:r>
        <w:rPr>
          <w:rFonts w:hint="eastAsia"/>
        </w:rPr>
        <w:t>，煩請於</w:t>
      </w:r>
      <w: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6</w:t>
      </w:r>
      <w:r>
        <w:rPr>
          <w:rFonts w:hint="eastAsia"/>
        </w:rPr>
        <w:t>點前填覆附表，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利本校後續評估及統整，謝謝！</w:t>
      </w:r>
    </w:p>
    <w:p w:rsidR="000B66DC" w:rsidRPr="009A5A8F" w:rsidRDefault="000B66DC" w:rsidP="000B66DC"/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1937"/>
        <w:gridCol w:w="4868"/>
        <w:gridCol w:w="2107"/>
      </w:tblGrid>
      <w:tr w:rsidR="000B66DC" w:rsidRPr="00037D51" w:rsidTr="00085AF6">
        <w:trPr>
          <w:trHeight w:val="397"/>
          <w:jc w:val="center"/>
        </w:trPr>
        <w:tc>
          <w:tcPr>
            <w:tcW w:w="9592" w:type="dxa"/>
            <w:gridSpan w:val="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672A7C" w:rsidRDefault="000B66DC" w:rsidP="00085AF6">
            <w:pPr>
              <w:pStyle w:val="TableParagraph"/>
              <w:overflowPunct w:val="0"/>
              <w:ind w:right="48"/>
              <w:rPr>
                <w:rFonts w:eastAsia="標楷體"/>
                <w:b/>
                <w:spacing w:val="1"/>
              </w:rPr>
            </w:pPr>
            <w:r w:rsidRPr="00672A7C">
              <w:rPr>
                <w:rFonts w:eastAsia="標楷體"/>
                <w:b/>
                <w:spacing w:val="1"/>
                <w:szCs w:val="22"/>
              </w:rPr>
              <w:t>計畫起訖日期：</w:t>
            </w:r>
            <w:r w:rsidRPr="00672A7C">
              <w:rPr>
                <w:rFonts w:eastAsia="標楷體"/>
                <w:b/>
                <w:spacing w:val="1"/>
                <w:szCs w:val="22"/>
              </w:rPr>
              <w:t>113</w:t>
            </w:r>
            <w:r w:rsidRPr="00672A7C">
              <w:rPr>
                <w:rFonts w:eastAsia="標楷體"/>
                <w:b/>
                <w:spacing w:val="1"/>
                <w:szCs w:val="22"/>
              </w:rPr>
              <w:t>年</w:t>
            </w:r>
            <w:r w:rsidRPr="00672A7C">
              <w:rPr>
                <w:rFonts w:eastAsia="標楷體"/>
                <w:b/>
                <w:spacing w:val="1"/>
                <w:szCs w:val="22"/>
              </w:rPr>
              <w:t>8</w:t>
            </w:r>
            <w:r w:rsidRPr="00672A7C">
              <w:rPr>
                <w:rFonts w:eastAsia="標楷體"/>
                <w:b/>
                <w:spacing w:val="1"/>
                <w:szCs w:val="22"/>
              </w:rPr>
              <w:t>月</w:t>
            </w:r>
            <w:r w:rsidRPr="00672A7C">
              <w:rPr>
                <w:rFonts w:eastAsia="標楷體"/>
                <w:b/>
                <w:spacing w:val="1"/>
                <w:szCs w:val="22"/>
              </w:rPr>
              <w:t>1</w:t>
            </w:r>
            <w:r w:rsidRPr="00672A7C">
              <w:rPr>
                <w:rFonts w:eastAsia="標楷體"/>
                <w:b/>
                <w:spacing w:val="1"/>
                <w:szCs w:val="22"/>
              </w:rPr>
              <w:t>日至</w:t>
            </w:r>
            <w:r w:rsidRPr="00672A7C">
              <w:rPr>
                <w:rFonts w:eastAsia="標楷體"/>
                <w:b/>
                <w:spacing w:val="1"/>
                <w:szCs w:val="22"/>
              </w:rPr>
              <w:t>114</w:t>
            </w:r>
            <w:r w:rsidRPr="00672A7C">
              <w:rPr>
                <w:rFonts w:eastAsia="標楷體"/>
                <w:b/>
                <w:spacing w:val="1"/>
                <w:szCs w:val="22"/>
              </w:rPr>
              <w:t>年</w:t>
            </w:r>
            <w:r w:rsidRPr="00672A7C">
              <w:rPr>
                <w:rFonts w:eastAsia="標楷體"/>
                <w:b/>
                <w:spacing w:val="1"/>
                <w:szCs w:val="22"/>
              </w:rPr>
              <w:t>8</w:t>
            </w:r>
            <w:r w:rsidRPr="00672A7C">
              <w:rPr>
                <w:rFonts w:eastAsia="標楷體"/>
                <w:b/>
                <w:spacing w:val="1"/>
                <w:szCs w:val="22"/>
              </w:rPr>
              <w:t>月</w:t>
            </w:r>
            <w:r w:rsidRPr="00672A7C">
              <w:rPr>
                <w:rFonts w:eastAsia="標楷體"/>
                <w:b/>
                <w:spacing w:val="1"/>
                <w:szCs w:val="22"/>
              </w:rPr>
              <w:t>31</w:t>
            </w:r>
            <w:r w:rsidRPr="00672A7C">
              <w:rPr>
                <w:rFonts w:eastAsia="標楷體"/>
                <w:b/>
                <w:spacing w:val="1"/>
                <w:szCs w:val="22"/>
              </w:rPr>
              <w:t>日</w:t>
            </w:r>
          </w:p>
        </w:tc>
      </w:tr>
      <w:tr w:rsidR="000B66DC" w:rsidRPr="00037D51" w:rsidTr="00085AF6">
        <w:trPr>
          <w:trHeight w:val="397"/>
          <w:jc w:val="center"/>
        </w:trPr>
        <w:tc>
          <w:tcPr>
            <w:tcW w:w="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pStyle w:val="TableParagraph"/>
              <w:overflowPunct w:val="0"/>
              <w:ind w:right="31"/>
              <w:jc w:val="center"/>
              <w:rPr>
                <w:rFonts w:ascii="標楷體" w:eastAsia="標楷體" w:hAnsi="標楷體"/>
              </w:rPr>
            </w:pPr>
            <w:r w:rsidRPr="00037D51">
              <w:rPr>
                <w:rFonts w:ascii="標楷體" w:eastAsia="標楷體" w:hAnsi="標楷體"/>
                <w:b/>
                <w:spacing w:val="1"/>
                <w:szCs w:val="22"/>
              </w:rPr>
              <w:t>編號</w:t>
            </w:r>
          </w:p>
        </w:tc>
        <w:tc>
          <w:tcPr>
            <w:tcW w:w="19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pStyle w:val="TableParagraph"/>
              <w:overflowPunct w:val="0"/>
              <w:ind w:right="31"/>
              <w:jc w:val="center"/>
              <w:rPr>
                <w:rFonts w:ascii="標楷體" w:eastAsia="標楷體" w:hAnsi="標楷體"/>
              </w:rPr>
            </w:pPr>
            <w:r w:rsidRPr="00037D51">
              <w:rPr>
                <w:rFonts w:ascii="標楷體" w:eastAsia="標楷體" w:hAnsi="標楷體"/>
                <w:b/>
                <w:spacing w:val="1"/>
                <w:szCs w:val="22"/>
              </w:rPr>
              <w:t>學校名稱</w:t>
            </w:r>
          </w:p>
        </w:tc>
        <w:tc>
          <w:tcPr>
            <w:tcW w:w="4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672A7C" w:rsidRDefault="000B66DC" w:rsidP="00085AF6">
            <w:pPr>
              <w:pStyle w:val="TableParagraph"/>
              <w:overflowPunct w:val="0"/>
              <w:ind w:right="48"/>
              <w:jc w:val="center"/>
              <w:rPr>
                <w:rFonts w:eastAsia="標楷體"/>
              </w:rPr>
            </w:pPr>
            <w:r w:rsidRPr="00672A7C">
              <w:rPr>
                <w:rFonts w:eastAsia="標楷體"/>
                <w:b/>
                <w:spacing w:val="1"/>
                <w:szCs w:val="22"/>
              </w:rPr>
              <w:t>辦理項目</w:t>
            </w:r>
            <w:r w:rsidRPr="00672A7C">
              <w:rPr>
                <w:rFonts w:eastAsia="標楷體"/>
                <w:b/>
                <w:spacing w:val="1"/>
                <w:szCs w:val="22"/>
              </w:rPr>
              <w:t>(</w:t>
            </w:r>
            <w:r w:rsidRPr="00672A7C">
              <w:rPr>
                <w:rFonts w:eastAsia="標楷體"/>
                <w:b/>
                <w:spacing w:val="1"/>
                <w:szCs w:val="22"/>
              </w:rPr>
              <w:t>簡述</w:t>
            </w:r>
            <w:r w:rsidRPr="00672A7C">
              <w:rPr>
                <w:rFonts w:eastAsia="標楷體"/>
                <w:b/>
                <w:spacing w:val="1"/>
                <w:szCs w:val="22"/>
              </w:rPr>
              <w:t>)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B66DC" w:rsidRPr="00037D51" w:rsidRDefault="000B66DC" w:rsidP="00085AF6">
            <w:pPr>
              <w:pStyle w:val="TableParagraph"/>
              <w:overflowPunct w:val="0"/>
              <w:ind w:right="48"/>
              <w:jc w:val="center"/>
              <w:rPr>
                <w:rFonts w:ascii="標楷體" w:eastAsia="標楷體" w:hAnsi="標楷體"/>
                <w:b/>
              </w:rPr>
            </w:pPr>
            <w:r w:rsidRPr="00037D51">
              <w:rPr>
                <w:rFonts w:ascii="標楷體" w:eastAsia="標楷體" w:hAnsi="標楷體" w:hint="eastAsia"/>
                <w:b/>
              </w:rPr>
              <w:t>經費需求概估</w:t>
            </w:r>
          </w:p>
        </w:tc>
      </w:tr>
      <w:tr w:rsidR="000B66DC" w:rsidRPr="00037D51" w:rsidTr="00085AF6">
        <w:trPr>
          <w:trHeight w:hRule="exact" w:val="567"/>
          <w:jc w:val="center"/>
        </w:trPr>
        <w:tc>
          <w:tcPr>
            <w:tcW w:w="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365"/>
              <w:jc w:val="center"/>
              <w:rPr>
                <w:rFonts w:eastAsia="標楷體"/>
              </w:rPr>
            </w:pPr>
          </w:p>
        </w:tc>
        <w:tc>
          <w:tcPr>
            <w:tcW w:w="19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4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48"/>
              <w:jc w:val="both"/>
              <w:rPr>
                <w:rFonts w:eastAsia="標楷體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B66DC" w:rsidRPr="00037D51" w:rsidRDefault="000B66DC" w:rsidP="00085AF6">
            <w:pPr>
              <w:ind w:right="48"/>
              <w:jc w:val="both"/>
              <w:rPr>
                <w:rFonts w:eastAsia="標楷體"/>
              </w:rPr>
            </w:pPr>
          </w:p>
        </w:tc>
      </w:tr>
      <w:tr w:rsidR="000B66DC" w:rsidRPr="00037D51" w:rsidTr="00085AF6">
        <w:trPr>
          <w:trHeight w:hRule="exact" w:val="567"/>
          <w:jc w:val="center"/>
        </w:trPr>
        <w:tc>
          <w:tcPr>
            <w:tcW w:w="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365"/>
              <w:jc w:val="center"/>
              <w:rPr>
                <w:rFonts w:eastAsia="標楷體"/>
              </w:rPr>
            </w:pPr>
          </w:p>
        </w:tc>
        <w:tc>
          <w:tcPr>
            <w:tcW w:w="19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4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48"/>
              <w:jc w:val="both"/>
              <w:rPr>
                <w:rFonts w:eastAsia="標楷體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B66DC" w:rsidRPr="00037D51" w:rsidRDefault="000B66DC" w:rsidP="00085AF6">
            <w:pPr>
              <w:ind w:right="48"/>
              <w:jc w:val="both"/>
              <w:rPr>
                <w:rFonts w:eastAsia="標楷體"/>
              </w:rPr>
            </w:pPr>
          </w:p>
        </w:tc>
      </w:tr>
      <w:tr w:rsidR="000B66DC" w:rsidRPr="00037D51" w:rsidTr="00085AF6">
        <w:trPr>
          <w:trHeight w:hRule="exact" w:val="706"/>
          <w:jc w:val="center"/>
        </w:trPr>
        <w:tc>
          <w:tcPr>
            <w:tcW w:w="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365"/>
              <w:jc w:val="center"/>
              <w:rPr>
                <w:rFonts w:eastAsia="標楷體"/>
              </w:rPr>
            </w:pPr>
          </w:p>
        </w:tc>
        <w:tc>
          <w:tcPr>
            <w:tcW w:w="19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4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037D51" w:rsidRDefault="000B66DC" w:rsidP="00085AF6">
            <w:pPr>
              <w:ind w:right="48"/>
              <w:jc w:val="both"/>
              <w:rPr>
                <w:rFonts w:eastAsia="標楷體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B66DC" w:rsidRPr="00037D51" w:rsidRDefault="000B66DC" w:rsidP="00085AF6">
            <w:pPr>
              <w:ind w:right="48"/>
              <w:jc w:val="both"/>
              <w:rPr>
                <w:rFonts w:eastAsia="標楷體"/>
              </w:rPr>
            </w:pPr>
          </w:p>
        </w:tc>
      </w:tr>
      <w:tr w:rsidR="000B66DC" w:rsidRPr="00037D51" w:rsidTr="00D67234">
        <w:trPr>
          <w:trHeight w:hRule="exact" w:val="7289"/>
          <w:jc w:val="center"/>
        </w:trPr>
        <w:tc>
          <w:tcPr>
            <w:tcW w:w="680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6DC" w:rsidRPr="006651FA" w:rsidRDefault="000B66DC" w:rsidP="00085A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651FA">
              <w:rPr>
                <w:rFonts w:asciiTheme="minorEastAsia" w:eastAsiaTheme="minorEastAsia" w:hAnsiTheme="minorEastAsia" w:hint="eastAsia"/>
                <w:sz w:val="20"/>
                <w:szCs w:val="20"/>
              </w:rPr>
              <w:t>備註</w:t>
            </w:r>
          </w:p>
        </w:tc>
        <w:tc>
          <w:tcPr>
            <w:tcW w:w="8912" w:type="dxa"/>
            <w:gridSpan w:val="3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DC" w:rsidRPr="006651FA" w:rsidRDefault="000B66DC" w:rsidP="00085AF6">
            <w:pPr>
              <w:ind w:right="48"/>
              <w:jc w:val="both"/>
              <w:rPr>
                <w:sz w:val="20"/>
                <w:szCs w:val="20"/>
              </w:rPr>
            </w:pPr>
            <w:r w:rsidRPr="006651FA">
              <w:rPr>
                <w:sz w:val="20"/>
                <w:szCs w:val="20"/>
              </w:rPr>
              <w:t>推動華語教育</w:t>
            </w:r>
            <w:r w:rsidRPr="006651FA">
              <w:rPr>
                <w:rFonts w:hint="eastAsia"/>
                <w:sz w:val="20"/>
                <w:szCs w:val="20"/>
              </w:rPr>
              <w:t>計畫涵蓋範圍如下：</w:t>
            </w:r>
          </w:p>
          <w:p w:rsidR="000B66DC" w:rsidRPr="006651FA" w:rsidRDefault="000B66DC" w:rsidP="00085AF6">
            <w:pPr>
              <w:ind w:right="48"/>
              <w:jc w:val="both"/>
              <w:rPr>
                <w:sz w:val="20"/>
                <w:szCs w:val="20"/>
              </w:rPr>
            </w:pPr>
            <w:r w:rsidRPr="006651FA">
              <w:rPr>
                <w:rFonts w:hint="eastAsia"/>
                <w:sz w:val="20"/>
                <w:szCs w:val="20"/>
              </w:rPr>
              <w:t>一、</w:t>
            </w:r>
            <w:r w:rsidRPr="006651FA">
              <w:rPr>
                <w:sz w:val="20"/>
                <w:szCs w:val="20"/>
              </w:rPr>
              <w:t>「配合交流合作計畫提供華語教育」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293" w:hanging="293"/>
              <w:jc w:val="both"/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</w:pPr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辦理對臺灣推動華語教學交流具潛力主管或教師訪</w:t>
            </w:r>
            <w:proofErr w:type="gramStart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臺</w:t>
            </w:r>
            <w:proofErr w:type="gramEnd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交流計畫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1"/>
              </w:numPr>
              <w:ind w:left="293" w:hanging="293"/>
              <w:jc w:val="both"/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</w:pPr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與國外大學系統教師合作開發華語課程及教材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1"/>
              </w:numPr>
              <w:ind w:left="293" w:hanging="293"/>
              <w:jc w:val="both"/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</w:pPr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於國外大學系統師生來臺灣進行交流、實習、短期課程、國際產學合作等活動前或交流</w:t>
            </w:r>
            <w:proofErr w:type="gramStart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期間，</w:t>
            </w:r>
            <w:proofErr w:type="gramEnd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提供實體</w:t>
            </w:r>
            <w:proofErr w:type="gramStart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或線上專業</w:t>
            </w:r>
            <w:proofErr w:type="gramEnd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華語學習課程、文化課程及華語文能力測驗</w:t>
            </w:r>
            <w:proofErr w:type="gramStart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快篩或</w:t>
            </w:r>
            <w:proofErr w:type="gramEnd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華語文能力測驗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1"/>
              </w:numPr>
              <w:ind w:left="293" w:hanging="293"/>
              <w:jc w:val="both"/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</w:pPr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針對赴外交流之臺灣學生、赴臺灣語言學習之大學系統學生、研究人員或教師辦理相關行前說明會及工作坊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1"/>
              </w:numPr>
              <w:ind w:left="293" w:hanging="293"/>
              <w:jc w:val="both"/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</w:pPr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提供國外大學系統學生先修語言獎勵機制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1"/>
              </w:numPr>
              <w:ind w:left="293" w:hanging="293"/>
              <w:jc w:val="both"/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</w:pPr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籌組國外大學系統教師及學生來</w:t>
            </w:r>
            <w:proofErr w:type="gramStart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臺</w:t>
            </w:r>
            <w:proofErr w:type="gramEnd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短期華語文研習團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293" w:right="48" w:hanging="293"/>
              <w:jc w:val="both"/>
              <w:rPr>
                <w:sz w:val="20"/>
                <w:szCs w:val="20"/>
              </w:rPr>
            </w:pPr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提供</w:t>
            </w:r>
            <w:proofErr w:type="gramStart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華語學伴或</w:t>
            </w:r>
            <w:proofErr w:type="gramEnd"/>
            <w:r w:rsidRPr="006651FA">
              <w:rPr>
                <w:rFonts w:asciiTheme="minorEastAsia" w:eastAsiaTheme="minorEastAsia" w:hAnsiTheme="minorEastAsia"/>
                <w:spacing w:val="3"/>
                <w:position w:val="-2"/>
                <w:sz w:val="20"/>
                <w:szCs w:val="20"/>
              </w:rPr>
              <w:t>輔導課程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293" w:right="48" w:hanging="293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3"/>
                <w:position w:val="-2"/>
                <w:sz w:val="20"/>
                <w:szCs w:val="20"/>
              </w:rPr>
              <w:t>其他</w:t>
            </w:r>
          </w:p>
          <w:p w:rsidR="000B66DC" w:rsidRPr="006651FA" w:rsidRDefault="000B66DC" w:rsidP="00085AF6">
            <w:pPr>
              <w:ind w:right="48"/>
              <w:jc w:val="both"/>
              <w:rPr>
                <w:sz w:val="20"/>
                <w:szCs w:val="20"/>
              </w:rPr>
            </w:pPr>
            <w:r w:rsidRPr="006651FA">
              <w:rPr>
                <w:rFonts w:hint="eastAsia"/>
                <w:sz w:val="20"/>
                <w:szCs w:val="20"/>
              </w:rPr>
              <w:t>二、</w:t>
            </w:r>
            <w:r w:rsidRPr="006651FA">
              <w:rPr>
                <w:sz w:val="20"/>
                <w:szCs w:val="20"/>
              </w:rPr>
              <w:t>「支持國外大學校系統推動華語教育」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293" w:hanging="284"/>
              <w:jc w:val="both"/>
              <w:rPr>
                <w:rFonts w:asciiTheme="minorHAnsi" w:eastAsiaTheme="minorEastAsia" w:hAnsiTheme="minorHAnsi" w:cstheme="minorHAnsi"/>
                <w:spacing w:val="3"/>
                <w:sz w:val="20"/>
              </w:rPr>
            </w:pPr>
            <w:r w:rsidRPr="006651FA">
              <w:rPr>
                <w:rFonts w:asciiTheme="minorHAnsi" w:eastAsiaTheme="minorEastAsia" w:hAnsiTheme="minorHAnsi" w:cstheme="minorHAnsi"/>
                <w:spacing w:val="3"/>
                <w:position w:val="-2"/>
                <w:sz w:val="20"/>
              </w:rPr>
              <w:t>開發當地中小學或社區華語教學及研習需求，如辦理國外當地華語營隊或工作坊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293" w:hanging="284"/>
              <w:jc w:val="both"/>
              <w:rPr>
                <w:rFonts w:asciiTheme="minorHAnsi" w:eastAsiaTheme="minorEastAsia" w:hAnsiTheme="minorHAnsi" w:cstheme="minorHAnsi"/>
                <w:spacing w:val="3"/>
                <w:sz w:val="20"/>
              </w:rPr>
            </w:pPr>
            <w:r w:rsidRPr="006651FA">
              <w:rPr>
                <w:rFonts w:asciiTheme="minorHAnsi" w:eastAsiaTheme="minorEastAsia" w:hAnsiTheme="minorHAnsi" w:cstheme="minorHAnsi"/>
                <w:spacing w:val="3"/>
                <w:position w:val="-2"/>
                <w:sz w:val="20"/>
              </w:rPr>
              <w:t>選送華語教師赴國外任教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293" w:hanging="284"/>
              <w:jc w:val="both"/>
              <w:rPr>
                <w:rFonts w:asciiTheme="minorHAnsi" w:eastAsiaTheme="minorEastAsia" w:hAnsiTheme="minorHAnsi" w:cstheme="minorHAnsi"/>
                <w:spacing w:val="3"/>
                <w:sz w:val="20"/>
              </w:rPr>
            </w:pPr>
            <w:r w:rsidRPr="006651FA">
              <w:rPr>
                <w:rFonts w:asciiTheme="minorHAnsi" w:eastAsiaTheme="minorEastAsia" w:hAnsiTheme="minorHAnsi" w:cstheme="minorHAnsi"/>
                <w:spacing w:val="3"/>
                <w:position w:val="-2"/>
                <w:sz w:val="20"/>
              </w:rPr>
              <w:t>辦理華語教學培訓工作坊、研討會或師資培訓課程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293" w:hanging="284"/>
              <w:jc w:val="both"/>
              <w:rPr>
                <w:rFonts w:asciiTheme="minorHAnsi" w:eastAsiaTheme="minorEastAsia" w:hAnsiTheme="minorHAnsi" w:cstheme="minorHAnsi"/>
                <w:spacing w:val="3"/>
                <w:sz w:val="20"/>
              </w:rPr>
            </w:pPr>
            <w:r w:rsidRPr="006651FA">
              <w:rPr>
                <w:rFonts w:asciiTheme="minorHAnsi" w:eastAsiaTheme="minorEastAsia" w:hAnsiTheme="minorHAnsi" w:cstheme="minorHAnsi"/>
                <w:spacing w:val="3"/>
                <w:position w:val="-2"/>
                <w:sz w:val="20"/>
              </w:rPr>
              <w:t>辦理臺灣文化體驗課程</w:t>
            </w:r>
          </w:p>
          <w:p w:rsidR="000B66DC" w:rsidRPr="006651FA" w:rsidRDefault="000B66DC" w:rsidP="000B66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293" w:hanging="284"/>
              <w:jc w:val="both"/>
              <w:rPr>
                <w:rFonts w:asciiTheme="minorHAnsi" w:eastAsiaTheme="minorEastAsia" w:hAnsiTheme="minorHAnsi" w:cstheme="minorHAnsi"/>
                <w:spacing w:val="3"/>
                <w:sz w:val="20"/>
              </w:rPr>
            </w:pPr>
            <w:r w:rsidRPr="006651FA">
              <w:rPr>
                <w:rFonts w:asciiTheme="minorHAnsi" w:eastAsiaTheme="minorEastAsia" w:hAnsiTheme="minorHAnsi" w:cstheme="minorHAnsi"/>
                <w:spacing w:val="3"/>
                <w:position w:val="-2"/>
                <w:sz w:val="20"/>
              </w:rPr>
              <w:t>推廣並適時與駐組合作辦理華語文能力測驗</w:t>
            </w:r>
          </w:p>
          <w:p w:rsidR="000B66DC" w:rsidRPr="00D67234" w:rsidRDefault="000B66DC" w:rsidP="000B66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293" w:right="48" w:hanging="284"/>
              <w:jc w:val="both"/>
              <w:rPr>
                <w:rFonts w:asciiTheme="minorHAnsi" w:eastAsiaTheme="minorEastAsia" w:hAnsiTheme="minorHAnsi" w:cstheme="minorHAnsi"/>
                <w:sz w:val="20"/>
              </w:rPr>
            </w:pPr>
            <w:r w:rsidRPr="006651FA">
              <w:rPr>
                <w:rFonts w:asciiTheme="minorHAnsi" w:eastAsiaTheme="minorEastAsia" w:hAnsiTheme="minorHAnsi" w:cstheme="minorHAnsi"/>
                <w:spacing w:val="3"/>
                <w:position w:val="-2"/>
                <w:sz w:val="20"/>
              </w:rPr>
              <w:t>宣傳我國華語文相關獎學金及課程等資訊</w:t>
            </w:r>
          </w:p>
          <w:p w:rsidR="00D67234" w:rsidRPr="006651FA" w:rsidRDefault="00D67234" w:rsidP="000B66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293" w:right="48" w:hanging="284"/>
              <w:jc w:val="both"/>
              <w:rPr>
                <w:rFonts w:asciiTheme="minorHAnsi" w:eastAsiaTheme="minorEastAsia" w:hAnsiTheme="minorHAnsi" w:cstheme="minorHAnsi"/>
                <w:sz w:val="20"/>
              </w:rPr>
            </w:pPr>
            <w:r>
              <w:rPr>
                <w:rFonts w:asciiTheme="minorHAnsi" w:eastAsiaTheme="minorEastAsia" w:hAnsiTheme="minorHAnsi" w:cstheme="minorHAnsi" w:hint="eastAsia"/>
                <w:spacing w:val="3"/>
                <w:position w:val="-2"/>
                <w:sz w:val="20"/>
              </w:rPr>
              <w:t>其他</w:t>
            </w:r>
          </w:p>
        </w:tc>
      </w:tr>
    </w:tbl>
    <w:p w:rsidR="000B66DC" w:rsidRPr="000B66DC" w:rsidRDefault="000B66DC" w:rsidP="002D6FF5"/>
    <w:sectPr w:rsidR="000B66DC" w:rsidRPr="000B66DC" w:rsidSect="00037D5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01FD"/>
    <w:multiLevelType w:val="hybridMultilevel"/>
    <w:tmpl w:val="F1E0AF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F030C"/>
    <w:multiLevelType w:val="hybridMultilevel"/>
    <w:tmpl w:val="288CD7FC"/>
    <w:lvl w:ilvl="0" w:tplc="95C8B1F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51"/>
    <w:rsid w:val="00037D51"/>
    <w:rsid w:val="000B66DC"/>
    <w:rsid w:val="00163C4E"/>
    <w:rsid w:val="00191699"/>
    <w:rsid w:val="002D6FF5"/>
    <w:rsid w:val="00542A9A"/>
    <w:rsid w:val="005D10BF"/>
    <w:rsid w:val="0063558C"/>
    <w:rsid w:val="006A616C"/>
    <w:rsid w:val="00D6557C"/>
    <w:rsid w:val="00D6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32C5D-4D2F-47AB-9D30-9E95D57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7D51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37D51"/>
  </w:style>
  <w:style w:type="character" w:customStyle="1" w:styleId="object">
    <w:name w:val="object"/>
    <w:basedOn w:val="a0"/>
    <w:rsid w:val="00191699"/>
  </w:style>
  <w:style w:type="character" w:styleId="a3">
    <w:name w:val="Hyperlink"/>
    <w:basedOn w:val="a0"/>
    <w:uiPriority w:val="99"/>
    <w:unhideWhenUsed/>
    <w:rsid w:val="001916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66D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dcterms:created xsi:type="dcterms:W3CDTF">2024-07-11T03:26:00Z</dcterms:created>
  <dcterms:modified xsi:type="dcterms:W3CDTF">2024-07-11T03:26:00Z</dcterms:modified>
</cp:coreProperties>
</file>